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55" w:rsidRPr="00676264" w:rsidRDefault="00B71C55" w:rsidP="00B71C55">
      <w:pPr>
        <w:rPr>
          <w:rFonts w:ascii="Arial" w:hAnsi="Arial" w:cs="Arial"/>
          <w:b/>
          <w:color w:val="00B0F0"/>
          <w:sz w:val="44"/>
          <w:szCs w:val="44"/>
          <w:u w:val="single"/>
        </w:rPr>
      </w:pPr>
      <w:r>
        <w:rPr>
          <w:rFonts w:ascii="Arial" w:hAnsi="Arial" w:cs="Arial"/>
          <w:b/>
          <w:color w:val="00B0F0"/>
          <w:sz w:val="44"/>
          <w:szCs w:val="44"/>
          <w:u w:val="single"/>
        </w:rPr>
        <w:t>OCENJEVANJE PRI KEMIJI</w:t>
      </w:r>
    </w:p>
    <w:p w:rsidR="00B71C55" w:rsidRDefault="00B71C55" w:rsidP="00B71C55">
      <w:pPr>
        <w:jc w:val="both"/>
        <w:rPr>
          <w:rFonts w:ascii="Arial" w:hAnsi="Arial" w:cs="Arial"/>
          <w:sz w:val="25"/>
          <w:szCs w:val="25"/>
        </w:rPr>
      </w:pPr>
    </w:p>
    <w:p w:rsidR="00B71C55" w:rsidRDefault="00B71C55" w:rsidP="00B71C55">
      <w:pPr>
        <w:jc w:val="both"/>
        <w:rPr>
          <w:rFonts w:ascii="Arial" w:hAnsi="Arial" w:cs="Arial"/>
          <w:sz w:val="25"/>
          <w:szCs w:val="25"/>
        </w:rPr>
      </w:pPr>
    </w:p>
    <w:p w:rsidR="00B71C55" w:rsidRPr="00453BD2" w:rsidRDefault="00B71C55" w:rsidP="00B71C55">
      <w:pPr>
        <w:jc w:val="both"/>
        <w:rPr>
          <w:rFonts w:ascii="Arial" w:hAnsi="Arial" w:cs="Arial"/>
          <w:b/>
          <w:sz w:val="24"/>
          <w:szCs w:val="24"/>
        </w:rPr>
      </w:pPr>
      <w:r w:rsidRPr="00453BD2">
        <w:rPr>
          <w:rFonts w:ascii="Arial" w:hAnsi="Arial" w:cs="Arial"/>
          <w:b/>
          <w:sz w:val="24"/>
          <w:szCs w:val="24"/>
        </w:rPr>
        <w:t>NAČINI OCENJEVANJA: pisne ocene in ocene, pridobljene na drugačen način.</w:t>
      </w:r>
    </w:p>
    <w:p w:rsidR="00B71C55" w:rsidRPr="00453BD2" w:rsidRDefault="00B71C55" w:rsidP="00B71C55">
      <w:pPr>
        <w:jc w:val="both"/>
        <w:rPr>
          <w:rFonts w:ascii="Arial" w:hAnsi="Arial" w:cs="Arial"/>
          <w:b/>
          <w:sz w:val="24"/>
          <w:szCs w:val="24"/>
        </w:rPr>
      </w:pPr>
    </w:p>
    <w:p w:rsidR="00B71C55" w:rsidRPr="00453BD2" w:rsidRDefault="00B71C55" w:rsidP="00B71C55">
      <w:pPr>
        <w:jc w:val="both"/>
        <w:rPr>
          <w:rFonts w:ascii="Arial" w:hAnsi="Arial" w:cs="Arial"/>
          <w:sz w:val="24"/>
          <w:szCs w:val="24"/>
        </w:rPr>
      </w:pPr>
      <w:r w:rsidRPr="00453BD2">
        <w:rPr>
          <w:rFonts w:ascii="Arial" w:hAnsi="Arial" w:cs="Arial"/>
          <w:sz w:val="24"/>
          <w:szCs w:val="24"/>
        </w:rPr>
        <w:t>Pisno ocenjevanje je ocenjevanje pisne šolske naloge. Učenci bodo trikrat pisno ocenjeni.</w:t>
      </w:r>
    </w:p>
    <w:p w:rsidR="00B71C55" w:rsidRPr="00453BD2" w:rsidRDefault="00B71C55" w:rsidP="00B71C55">
      <w:pPr>
        <w:jc w:val="both"/>
        <w:rPr>
          <w:rFonts w:ascii="Arial" w:hAnsi="Arial" w:cs="Arial"/>
          <w:sz w:val="24"/>
          <w:szCs w:val="24"/>
        </w:rPr>
      </w:pPr>
      <w:r w:rsidRPr="00453BD2">
        <w:rPr>
          <w:rFonts w:ascii="Arial" w:hAnsi="Arial" w:cs="Arial"/>
          <w:sz w:val="24"/>
          <w:szCs w:val="24"/>
        </w:rPr>
        <w:t>Ocene, pridobljene na dru</w:t>
      </w:r>
      <w:r>
        <w:rPr>
          <w:rFonts w:ascii="Arial" w:hAnsi="Arial" w:cs="Arial"/>
          <w:sz w:val="24"/>
          <w:szCs w:val="24"/>
        </w:rPr>
        <w:t>gi način so: ustni oceni</w:t>
      </w:r>
      <w:r>
        <w:rPr>
          <w:rFonts w:ascii="Arial" w:hAnsi="Arial" w:cs="Arial"/>
          <w:sz w:val="24"/>
          <w:szCs w:val="24"/>
        </w:rPr>
        <w:t xml:space="preserve"> in </w:t>
      </w:r>
      <w:r w:rsidRPr="00453BD2">
        <w:rPr>
          <w:rFonts w:ascii="Arial" w:hAnsi="Arial" w:cs="Arial"/>
          <w:sz w:val="24"/>
          <w:szCs w:val="24"/>
        </w:rPr>
        <w:t xml:space="preserve"> ocena praktičnega dela s teoretičnim delom.</w:t>
      </w:r>
    </w:p>
    <w:p w:rsidR="00B71C55" w:rsidRPr="00453BD2" w:rsidRDefault="00B71C55" w:rsidP="00B71C55">
      <w:pPr>
        <w:jc w:val="both"/>
        <w:rPr>
          <w:rFonts w:ascii="Arial" w:hAnsi="Arial" w:cs="Arial"/>
          <w:sz w:val="24"/>
          <w:szCs w:val="24"/>
        </w:rPr>
      </w:pPr>
      <w:r w:rsidRPr="00453BD2">
        <w:rPr>
          <w:rFonts w:ascii="Arial" w:hAnsi="Arial" w:cs="Arial"/>
          <w:sz w:val="24"/>
          <w:szCs w:val="24"/>
        </w:rPr>
        <w:t>Učenci bodo dvakrat ustno ocenjeni.</w:t>
      </w:r>
    </w:p>
    <w:p w:rsidR="00B71C55" w:rsidRPr="00453BD2" w:rsidRDefault="00B71C55" w:rsidP="00B71C55">
      <w:pPr>
        <w:rPr>
          <w:rFonts w:ascii="Arial" w:hAnsi="Arial" w:cs="Arial"/>
          <w:sz w:val="24"/>
          <w:szCs w:val="24"/>
        </w:rPr>
      </w:pPr>
      <w:r w:rsidRPr="00453BD2">
        <w:rPr>
          <w:rFonts w:ascii="Arial" w:hAnsi="Arial" w:cs="Arial"/>
          <w:sz w:val="24"/>
          <w:szCs w:val="24"/>
        </w:rPr>
        <w:t xml:space="preserve">Ocena </w:t>
      </w:r>
      <w:r>
        <w:rPr>
          <w:rFonts w:ascii="Arial" w:hAnsi="Arial" w:cs="Arial"/>
          <w:sz w:val="24"/>
          <w:szCs w:val="24"/>
        </w:rPr>
        <w:t xml:space="preserve">praktičnega dela obsega dva dela. En del je praktično delo v skupini, drugi del pa je znanje iz snovi povezane s praktično vajo. </w:t>
      </w:r>
    </w:p>
    <w:p w:rsidR="00B71C55" w:rsidRPr="00885B22" w:rsidRDefault="00B71C55" w:rsidP="00B71C55">
      <w:pPr>
        <w:rPr>
          <w:rFonts w:ascii="Arial" w:hAnsi="Arial" w:cs="Arial"/>
          <w:b/>
          <w:sz w:val="28"/>
          <w:szCs w:val="28"/>
        </w:rPr>
      </w:pPr>
    </w:p>
    <w:p w:rsidR="00B71C55" w:rsidRPr="00676264" w:rsidRDefault="00B71C55" w:rsidP="00B71C55">
      <w:pPr>
        <w:jc w:val="both"/>
        <w:rPr>
          <w:rFonts w:ascii="Arial" w:hAnsi="Arial" w:cs="Arial"/>
          <w:b/>
          <w:sz w:val="28"/>
          <w:szCs w:val="28"/>
        </w:rPr>
      </w:pPr>
      <w:r w:rsidRPr="00676264">
        <w:rPr>
          <w:rFonts w:ascii="Arial" w:hAnsi="Arial" w:cs="Arial"/>
          <w:b/>
          <w:sz w:val="28"/>
          <w:szCs w:val="28"/>
        </w:rPr>
        <w:t xml:space="preserve">Z natančnimi kriteriji ocenjevanja bodo učenci seznanjeni  na začetku šolskega leta in pred vsakim ocenjevanjem. </w:t>
      </w:r>
    </w:p>
    <w:p w:rsidR="00B71C55" w:rsidRDefault="00B71C55" w:rsidP="00B71C55">
      <w:pPr>
        <w:rPr>
          <w:rFonts w:ascii="Arial" w:hAnsi="Arial" w:cs="Arial"/>
          <w:sz w:val="28"/>
          <w:szCs w:val="28"/>
        </w:rPr>
      </w:pPr>
    </w:p>
    <w:p w:rsidR="00B71C55" w:rsidRDefault="00B71C55" w:rsidP="00B71C55">
      <w:pPr>
        <w:rPr>
          <w:rFonts w:ascii="Arial" w:hAnsi="Arial" w:cs="Arial"/>
          <w:sz w:val="28"/>
          <w:szCs w:val="28"/>
        </w:rPr>
      </w:pPr>
    </w:p>
    <w:p w:rsidR="00B71C55" w:rsidRDefault="00B71C55" w:rsidP="00B71C55">
      <w:pPr>
        <w:rPr>
          <w:rFonts w:ascii="Arial" w:hAnsi="Arial" w:cs="Arial"/>
          <w:sz w:val="28"/>
          <w:szCs w:val="28"/>
        </w:rPr>
      </w:pPr>
    </w:p>
    <w:p w:rsidR="00B71C55" w:rsidRDefault="00B71C55" w:rsidP="00B71C55">
      <w:pPr>
        <w:rPr>
          <w:rFonts w:ascii="Arial" w:hAnsi="Arial" w:cs="Arial"/>
          <w:sz w:val="28"/>
          <w:szCs w:val="28"/>
        </w:rPr>
      </w:pPr>
    </w:p>
    <w:p w:rsidR="00B71C55" w:rsidRDefault="00B71C55" w:rsidP="00B71C55">
      <w:pPr>
        <w:rPr>
          <w:rFonts w:ascii="Arial" w:hAnsi="Arial" w:cs="Arial"/>
          <w:sz w:val="28"/>
          <w:szCs w:val="28"/>
        </w:rPr>
      </w:pPr>
    </w:p>
    <w:p w:rsidR="00B71C55" w:rsidRDefault="00B71C55" w:rsidP="00B71C55">
      <w:pPr>
        <w:rPr>
          <w:rFonts w:ascii="Arial" w:hAnsi="Arial" w:cs="Arial"/>
          <w:sz w:val="28"/>
          <w:szCs w:val="28"/>
        </w:rPr>
      </w:pPr>
    </w:p>
    <w:p w:rsidR="00B71C55" w:rsidRDefault="00B71C55" w:rsidP="00B71C55">
      <w:pPr>
        <w:rPr>
          <w:rFonts w:ascii="Arial" w:hAnsi="Arial" w:cs="Arial"/>
          <w:sz w:val="28"/>
          <w:szCs w:val="28"/>
        </w:rPr>
      </w:pPr>
    </w:p>
    <w:p w:rsidR="00B71C55" w:rsidRDefault="00B71C55" w:rsidP="00B71C55">
      <w:pPr>
        <w:rPr>
          <w:rFonts w:ascii="Arial" w:hAnsi="Arial" w:cs="Arial"/>
          <w:sz w:val="28"/>
          <w:szCs w:val="28"/>
        </w:rPr>
      </w:pPr>
    </w:p>
    <w:p w:rsidR="00B71C55" w:rsidRDefault="00B71C55" w:rsidP="00B71C55">
      <w:pPr>
        <w:rPr>
          <w:rFonts w:ascii="Arial" w:hAnsi="Arial" w:cs="Arial"/>
          <w:sz w:val="28"/>
          <w:szCs w:val="28"/>
        </w:rPr>
      </w:pPr>
    </w:p>
    <w:p w:rsidR="00B71C55" w:rsidRDefault="00B71C55" w:rsidP="00B71C55">
      <w:pPr>
        <w:rPr>
          <w:rFonts w:ascii="Arial" w:hAnsi="Arial" w:cs="Arial"/>
          <w:sz w:val="28"/>
          <w:szCs w:val="28"/>
        </w:rPr>
      </w:pPr>
    </w:p>
    <w:p w:rsidR="00B71C55" w:rsidRDefault="00B71C55" w:rsidP="00B71C55">
      <w:pPr>
        <w:rPr>
          <w:rFonts w:ascii="Arial" w:hAnsi="Arial" w:cs="Arial"/>
          <w:sz w:val="28"/>
          <w:szCs w:val="28"/>
        </w:rPr>
      </w:pPr>
    </w:p>
    <w:p w:rsidR="00B71C55" w:rsidRPr="00263074" w:rsidRDefault="00B71C55" w:rsidP="00B71C55">
      <w:pPr>
        <w:shd w:val="clear" w:color="auto" w:fill="E0E0E0"/>
        <w:jc w:val="center"/>
        <w:rPr>
          <w:rFonts w:ascii="Comic Sans MS" w:hAnsi="Comic Sans MS"/>
          <w:b/>
          <w:sz w:val="32"/>
          <w:szCs w:val="32"/>
        </w:rPr>
      </w:pPr>
      <w:r w:rsidRPr="00263074">
        <w:rPr>
          <w:rFonts w:ascii="Comic Sans MS" w:hAnsi="Comic Sans MS"/>
          <w:b/>
          <w:sz w:val="32"/>
          <w:szCs w:val="32"/>
        </w:rPr>
        <w:lastRenderedPageBreak/>
        <w:t>KRITERIJ  ZA PISNO OCENJEVANJE ZNANJA</w:t>
      </w:r>
    </w:p>
    <w:p w:rsidR="00B71C55" w:rsidRDefault="00B71C55" w:rsidP="00B71C55"/>
    <w:p w:rsidR="00B71C55" w:rsidRDefault="00B71C55" w:rsidP="00B71C55">
      <w:pPr>
        <w:rPr>
          <w:rFonts w:ascii="Comic Sans MS" w:hAnsi="Comic Sans MS"/>
        </w:rPr>
      </w:pPr>
      <w:r w:rsidRPr="000B2D82">
        <w:rPr>
          <w:rFonts w:ascii="Comic Sans MS" w:hAnsi="Comic Sans MS"/>
        </w:rPr>
        <w:t>Pisno ocenjevanje je napovedano vsaj 5 delovnih dni pred ocenjevanjem.</w:t>
      </w:r>
    </w:p>
    <w:p w:rsidR="00B71C55" w:rsidRDefault="00B71C55" w:rsidP="00B71C55">
      <w:pPr>
        <w:rPr>
          <w:rFonts w:ascii="Comic Sans MS" w:hAnsi="Comic Sans MS"/>
        </w:rPr>
      </w:pPr>
    </w:p>
    <w:p w:rsidR="00B71C55" w:rsidRPr="000B2D82" w:rsidRDefault="00B71C55" w:rsidP="00B71C5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Vsi pisni izdelki so sestavljeni in ocenjeni  po spodjem kriteriju, ki je učencem vpogled v učilnici. </w:t>
      </w:r>
    </w:p>
    <w:p w:rsidR="00B71C55" w:rsidRDefault="00B71C55" w:rsidP="00B71C55">
      <w:pPr>
        <w:rPr>
          <w:rFonts w:ascii="Comic Sans MS" w:hAnsi="Comic Sans MS"/>
        </w:rPr>
      </w:pPr>
    </w:p>
    <w:p w:rsidR="00B71C55" w:rsidRPr="00005C8E" w:rsidRDefault="00B71C55" w:rsidP="00B71C55">
      <w:pPr>
        <w:rPr>
          <w:rFonts w:ascii="Comic Sans MS" w:hAnsi="Comic Sans MS"/>
        </w:rPr>
      </w:pPr>
      <w:r w:rsidRPr="005964F8">
        <w:rPr>
          <w:rFonts w:ascii="Comic Sans MS" w:hAnsi="Comic Sans MS"/>
        </w:rPr>
        <w:t>Kriterij lahko glede na težavnost učne snovi tudi prilagodim</w:t>
      </w:r>
      <w:r>
        <w:rPr>
          <w:rFonts w:ascii="Comic Sans MS" w:hAnsi="Comic Sans MS"/>
        </w:rPr>
        <w:t xml:space="preserve"> za posamezno pisno ocenjevanje (lahko se zgodi, da ga zvišam ali znižam). </w:t>
      </w:r>
    </w:p>
    <w:p w:rsidR="00B71C55" w:rsidRPr="005964F8" w:rsidRDefault="00B71C55" w:rsidP="00B71C55"/>
    <w:p w:rsidR="00B71C55" w:rsidRDefault="00B71C55" w:rsidP="00B71C55"/>
    <w:p w:rsidR="00B71C55" w:rsidRPr="00005C8E" w:rsidRDefault="00B71C55" w:rsidP="00B71C55">
      <w:pPr>
        <w:ind w:left="708"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Kriterij:</w:t>
      </w:r>
    </w:p>
    <w:p w:rsidR="00B71C55" w:rsidRPr="000B2D82" w:rsidRDefault="00B71C55" w:rsidP="00B71C55">
      <w:pPr>
        <w:rPr>
          <w:rFonts w:ascii="Comic Sans MS" w:hAnsi="Comic Sans MS"/>
        </w:rPr>
      </w:pPr>
    </w:p>
    <w:p w:rsidR="00B71C55" w:rsidRDefault="00B71C55" w:rsidP="00B71C55">
      <w:pPr>
        <w:shd w:val="clear" w:color="auto" w:fill="E0E0E0"/>
        <w:ind w:left="1416" w:firstLine="708"/>
        <w:rPr>
          <w:rFonts w:ascii="Comic Sans MS" w:hAnsi="Comic Sans MS"/>
        </w:rPr>
      </w:pPr>
    </w:p>
    <w:p w:rsidR="00B71C55" w:rsidRPr="009B7071" w:rsidRDefault="00B71C55" w:rsidP="00B71C55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 w:rsidRPr="009B7071">
        <w:rPr>
          <w:rFonts w:ascii="Comic Sans MS" w:hAnsi="Comic Sans MS"/>
          <w:sz w:val="28"/>
          <w:szCs w:val="28"/>
        </w:rPr>
        <w:t>0    – 49 %  -  nezadostno ( 1 )</w:t>
      </w:r>
    </w:p>
    <w:p w:rsidR="00B71C55" w:rsidRPr="009B7071" w:rsidRDefault="00B71C55" w:rsidP="00B71C55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</w:p>
    <w:p w:rsidR="00B71C55" w:rsidRPr="009B7071" w:rsidRDefault="00B71C55" w:rsidP="00B71C55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 w:rsidRPr="009B7071">
        <w:rPr>
          <w:rFonts w:ascii="Comic Sans MS" w:hAnsi="Comic Sans MS"/>
          <w:sz w:val="28"/>
          <w:szCs w:val="28"/>
        </w:rPr>
        <w:t>50  -</w:t>
      </w:r>
      <w:r w:rsidRPr="009B7071">
        <w:rPr>
          <w:rFonts w:ascii="Comic Sans MS" w:hAnsi="Comic Sans MS"/>
          <w:sz w:val="28"/>
          <w:szCs w:val="28"/>
        </w:rPr>
        <w:tab/>
        <w:t>64 %  -  zadostno ( 2 )</w:t>
      </w:r>
    </w:p>
    <w:p w:rsidR="00B71C55" w:rsidRPr="009B7071" w:rsidRDefault="00B71C55" w:rsidP="00B71C55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</w:p>
    <w:p w:rsidR="00B71C55" w:rsidRPr="009B7071" w:rsidRDefault="00B71C55" w:rsidP="00B71C55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 w:rsidRPr="009B7071">
        <w:rPr>
          <w:rFonts w:ascii="Comic Sans MS" w:hAnsi="Comic Sans MS"/>
          <w:sz w:val="28"/>
          <w:szCs w:val="28"/>
        </w:rPr>
        <w:t>65  -  79 %  -  dobro ( 3 )</w:t>
      </w:r>
    </w:p>
    <w:p w:rsidR="00B71C55" w:rsidRPr="009B7071" w:rsidRDefault="00B71C55" w:rsidP="00B71C55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</w:p>
    <w:p w:rsidR="00B71C55" w:rsidRPr="009B7071" w:rsidRDefault="00B71C55" w:rsidP="00B71C55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 w:rsidRPr="009B7071">
        <w:rPr>
          <w:rFonts w:ascii="Comic Sans MS" w:hAnsi="Comic Sans MS"/>
          <w:sz w:val="28"/>
          <w:szCs w:val="28"/>
        </w:rPr>
        <w:t>80  -  89 %  -  prav dobro ( 4 )</w:t>
      </w:r>
    </w:p>
    <w:p w:rsidR="00B71C55" w:rsidRPr="009B7071" w:rsidRDefault="00B71C55" w:rsidP="00B71C55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</w:p>
    <w:p w:rsidR="00B71C55" w:rsidRPr="009B7071" w:rsidRDefault="00B71C55" w:rsidP="00B71C55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 w:rsidRPr="009B7071">
        <w:rPr>
          <w:rFonts w:ascii="Comic Sans MS" w:hAnsi="Comic Sans MS"/>
          <w:sz w:val="28"/>
          <w:szCs w:val="28"/>
        </w:rPr>
        <w:t>90  -  100 % -  odlično ( 5 )</w:t>
      </w:r>
    </w:p>
    <w:p w:rsidR="00B71C55" w:rsidRDefault="00B71C55" w:rsidP="00B71C55">
      <w:pPr>
        <w:shd w:val="clear" w:color="auto" w:fill="E0E0E0"/>
        <w:ind w:left="1416" w:firstLine="708"/>
        <w:rPr>
          <w:rFonts w:ascii="Comic Sans MS" w:hAnsi="Comic Sans MS"/>
        </w:rPr>
      </w:pPr>
    </w:p>
    <w:p w:rsidR="00B71C55" w:rsidRPr="00005C8E" w:rsidRDefault="00B71C55" w:rsidP="00B71C55">
      <w:pPr>
        <w:shd w:val="clear" w:color="auto" w:fill="E0E0E0"/>
        <w:jc w:val="center"/>
        <w:rPr>
          <w:rFonts w:ascii="Comic Sans MS" w:hAnsi="Comic Sans MS"/>
          <w:b/>
          <w:sz w:val="28"/>
          <w:szCs w:val="28"/>
        </w:rPr>
      </w:pPr>
      <w:r w:rsidRPr="00CB3A5D">
        <w:rPr>
          <w:rFonts w:ascii="Comic Sans MS" w:hAnsi="Comic Sans MS"/>
          <w:b/>
          <w:sz w:val="28"/>
          <w:szCs w:val="28"/>
        </w:rPr>
        <w:t>KRITERIJ IN TOČKOVNIK ZA USTNO OCENJEVANJE ZNANJA</w:t>
      </w:r>
    </w:p>
    <w:p w:rsidR="00B71C55" w:rsidRPr="00FC26C0" w:rsidRDefault="00B71C55" w:rsidP="00B71C55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</w:rPr>
        <w:t>Vsak učenec dobi 5 vprašanj</w:t>
      </w:r>
      <w:r>
        <w:rPr>
          <w:rFonts w:ascii="Comic Sans MS" w:hAnsi="Comic Sans MS"/>
          <w:b/>
          <w:sz w:val="20"/>
          <w:szCs w:val="20"/>
        </w:rPr>
        <w:t>.</w:t>
      </w:r>
    </w:p>
    <w:p w:rsidR="00B71C55" w:rsidRPr="00005C8E" w:rsidRDefault="00B71C55" w:rsidP="00B71C55">
      <w:pPr>
        <w:jc w:val="center"/>
        <w:rPr>
          <w:rFonts w:ascii="Comic Sans MS" w:hAnsi="Comic Sans MS"/>
          <w:b/>
        </w:rPr>
      </w:pPr>
      <w:r w:rsidRPr="00FC26C0">
        <w:rPr>
          <w:rFonts w:ascii="Comic Sans MS" w:hAnsi="Comic Sans MS"/>
          <w:b/>
        </w:rPr>
        <w:t>Pri vsakem</w:t>
      </w:r>
      <w:r>
        <w:rPr>
          <w:rFonts w:ascii="Comic Sans MS" w:hAnsi="Comic Sans MS"/>
          <w:b/>
        </w:rPr>
        <w:t xml:space="preserve"> vprašanju lahko doseže 5 točk.</w:t>
      </w:r>
    </w:p>
    <w:tbl>
      <w:tblPr>
        <w:tblStyle w:val="Tabelamrea"/>
        <w:tblW w:w="9446" w:type="dxa"/>
        <w:tblLook w:val="00A0" w:firstRow="1" w:lastRow="0" w:firstColumn="1" w:lastColumn="0" w:noHBand="0" w:noVBand="0"/>
      </w:tblPr>
      <w:tblGrid>
        <w:gridCol w:w="6644"/>
        <w:gridCol w:w="2802"/>
      </w:tblGrid>
      <w:tr w:rsidR="00B71C55" w:rsidRPr="00FC26C0" w:rsidTr="00B35659">
        <w:tc>
          <w:tcPr>
            <w:tcW w:w="6644" w:type="dxa"/>
            <w:shd w:val="clear" w:color="auto" w:fill="E0E0E0"/>
          </w:tcPr>
          <w:p w:rsidR="00B71C55" w:rsidRPr="00FC26C0" w:rsidRDefault="00B71C55" w:rsidP="00B3565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</w:t>
            </w:r>
            <w:r w:rsidRPr="00FC26C0">
              <w:rPr>
                <w:rFonts w:ascii="Comic Sans MS" w:hAnsi="Comic Sans MS"/>
                <w:b/>
              </w:rPr>
              <w:t>riterij za ocenjevanje</w:t>
            </w:r>
          </w:p>
        </w:tc>
        <w:tc>
          <w:tcPr>
            <w:tcW w:w="2802" w:type="dxa"/>
            <w:shd w:val="clear" w:color="auto" w:fill="E0E0E0"/>
          </w:tcPr>
          <w:p w:rsidR="00B71C55" w:rsidRPr="00FC26C0" w:rsidRDefault="00B71C55" w:rsidP="00B3565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š</w:t>
            </w:r>
            <w:r w:rsidRPr="00FC26C0">
              <w:rPr>
                <w:rFonts w:ascii="Comic Sans MS" w:hAnsi="Comic Sans MS"/>
                <w:b/>
              </w:rPr>
              <w:t>t. doseženih točk</w:t>
            </w:r>
          </w:p>
        </w:tc>
      </w:tr>
      <w:tr w:rsidR="00B71C55" w:rsidTr="00B35659">
        <w:tc>
          <w:tcPr>
            <w:tcW w:w="6644" w:type="dxa"/>
          </w:tcPr>
          <w:p w:rsidR="00B71C55" w:rsidRPr="00FC26C0" w:rsidRDefault="00B71C55" w:rsidP="00B35659">
            <w:pPr>
              <w:rPr>
                <w:sz w:val="22"/>
                <w:szCs w:val="22"/>
              </w:rPr>
            </w:pPr>
          </w:p>
          <w:p w:rsidR="00B71C55" w:rsidRDefault="00B71C55" w:rsidP="00B3565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 xml:space="preserve">obnavljanje znanja zajema </w:t>
            </w:r>
            <w:r>
              <w:rPr>
                <w:sz w:val="22"/>
                <w:szCs w:val="22"/>
              </w:rPr>
              <w:t xml:space="preserve">točno </w:t>
            </w:r>
            <w:r w:rsidRPr="00FC26C0">
              <w:rPr>
                <w:sz w:val="22"/>
                <w:szCs w:val="22"/>
              </w:rPr>
              <w:t>dojemanje</w:t>
            </w:r>
            <w:r>
              <w:rPr>
                <w:sz w:val="22"/>
                <w:szCs w:val="22"/>
              </w:rPr>
              <w:t xml:space="preserve"> bistva</w:t>
            </w:r>
            <w:r w:rsidRPr="00FC26C0">
              <w:rPr>
                <w:sz w:val="22"/>
                <w:szCs w:val="22"/>
              </w:rPr>
              <w:t xml:space="preserve"> pojmov</w:t>
            </w:r>
          </w:p>
          <w:p w:rsidR="00B71C55" w:rsidRDefault="00B71C55" w:rsidP="00B3565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mogoče ga je prekiniti z dodatnimi vprašanj</w:t>
            </w:r>
            <w:r>
              <w:rPr>
                <w:sz w:val="22"/>
                <w:szCs w:val="22"/>
              </w:rPr>
              <w:t>i, vendar učenca to ne zmede</w:t>
            </w:r>
          </w:p>
          <w:p w:rsidR="00B71C55" w:rsidRDefault="00B71C55" w:rsidP="00B3565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FC26C0">
              <w:rPr>
                <w:sz w:val="22"/>
                <w:szCs w:val="22"/>
              </w:rPr>
              <w:t>nov predstavlja na svoj način, glasno razmi</w:t>
            </w:r>
            <w:r>
              <w:rPr>
                <w:sz w:val="22"/>
                <w:szCs w:val="22"/>
              </w:rPr>
              <w:t>šlja in navaja izvirne primere</w:t>
            </w:r>
          </w:p>
          <w:p w:rsidR="00B71C55" w:rsidRDefault="00B71C55" w:rsidP="00B3565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FC26C0">
              <w:rPr>
                <w:sz w:val="22"/>
                <w:szCs w:val="22"/>
              </w:rPr>
              <w:t>nov sam</w:t>
            </w:r>
            <w:r>
              <w:rPr>
                <w:sz w:val="22"/>
                <w:szCs w:val="22"/>
              </w:rPr>
              <w:t>ostojno povezuje in zaključuje</w:t>
            </w:r>
          </w:p>
          <w:p w:rsidR="00B71C55" w:rsidRDefault="00B71C55" w:rsidP="00B3565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C26C0">
              <w:rPr>
                <w:sz w:val="22"/>
                <w:szCs w:val="22"/>
              </w:rPr>
              <w:t>apake, ki se pojavljajo, so značil</w:t>
            </w:r>
            <w:r>
              <w:rPr>
                <w:sz w:val="22"/>
                <w:szCs w:val="22"/>
              </w:rPr>
              <w:t xml:space="preserve">ne za drug način razmišljanja. </w:t>
            </w:r>
          </w:p>
          <w:p w:rsidR="00B71C55" w:rsidRPr="00FC26C0" w:rsidRDefault="00B71C55" w:rsidP="00B3565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FC26C0">
              <w:rPr>
                <w:sz w:val="22"/>
                <w:szCs w:val="22"/>
              </w:rPr>
              <w:t xml:space="preserve">ma izvirne zamisli, ki jih zna zagovarjati </w:t>
            </w:r>
            <w:r>
              <w:rPr>
                <w:sz w:val="22"/>
                <w:szCs w:val="22"/>
              </w:rPr>
              <w:t>in analizirati</w:t>
            </w:r>
          </w:p>
        </w:tc>
        <w:tc>
          <w:tcPr>
            <w:tcW w:w="2802" w:type="dxa"/>
          </w:tcPr>
          <w:p w:rsidR="00B71C55" w:rsidRPr="00FC26C0" w:rsidRDefault="00B71C55" w:rsidP="00B35659">
            <w:pPr>
              <w:rPr>
                <w:b/>
                <w:sz w:val="36"/>
                <w:szCs w:val="36"/>
              </w:rPr>
            </w:pPr>
          </w:p>
          <w:p w:rsidR="00B71C55" w:rsidRPr="00FC26C0" w:rsidRDefault="00B71C55" w:rsidP="00B35659">
            <w:pPr>
              <w:rPr>
                <w:b/>
                <w:sz w:val="36"/>
                <w:szCs w:val="36"/>
              </w:rPr>
            </w:pPr>
          </w:p>
          <w:p w:rsidR="00B71C55" w:rsidRPr="00FC26C0" w:rsidRDefault="00B71C55" w:rsidP="00B35659">
            <w:pPr>
              <w:jc w:val="center"/>
              <w:rPr>
                <w:b/>
                <w:sz w:val="36"/>
                <w:szCs w:val="36"/>
              </w:rPr>
            </w:pPr>
            <w:r w:rsidRPr="00FC26C0">
              <w:rPr>
                <w:b/>
                <w:sz w:val="36"/>
                <w:szCs w:val="36"/>
              </w:rPr>
              <w:t>5</w:t>
            </w:r>
          </w:p>
        </w:tc>
      </w:tr>
      <w:tr w:rsidR="00B71C55" w:rsidTr="00B35659">
        <w:tc>
          <w:tcPr>
            <w:tcW w:w="6644" w:type="dxa"/>
          </w:tcPr>
          <w:p w:rsidR="00B71C55" w:rsidRPr="00FC26C0" w:rsidRDefault="00B71C55" w:rsidP="00B35659">
            <w:pPr>
              <w:rPr>
                <w:sz w:val="22"/>
                <w:szCs w:val="22"/>
              </w:rPr>
            </w:pPr>
          </w:p>
          <w:p w:rsidR="00B71C55" w:rsidRDefault="00B71C55" w:rsidP="00B3565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bnavljanje znanja zajema dojemanje bistva pojmov</w:t>
            </w:r>
          </w:p>
          <w:p w:rsidR="00B71C55" w:rsidRDefault="00B71C55" w:rsidP="00B3565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C26C0">
              <w:rPr>
                <w:sz w:val="22"/>
                <w:szCs w:val="22"/>
              </w:rPr>
              <w:t>avaja primere iz lastn</w:t>
            </w:r>
            <w:r>
              <w:rPr>
                <w:sz w:val="22"/>
                <w:szCs w:val="22"/>
              </w:rPr>
              <w:t>ih izkušenj, zna jih pojasniti</w:t>
            </w:r>
          </w:p>
          <w:p w:rsidR="00B71C55" w:rsidRDefault="00B71C55" w:rsidP="00B3565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znanje je utrjeno</w:t>
            </w:r>
          </w:p>
          <w:p w:rsidR="00B71C55" w:rsidRDefault="00B71C55" w:rsidP="00B3565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C26C0">
              <w:rPr>
                <w:sz w:val="22"/>
                <w:szCs w:val="22"/>
              </w:rPr>
              <w:t>apake so</w:t>
            </w:r>
            <w:r>
              <w:rPr>
                <w:sz w:val="22"/>
                <w:szCs w:val="22"/>
              </w:rPr>
              <w:t xml:space="preserve">, sicer redke </w:t>
            </w:r>
          </w:p>
          <w:p w:rsidR="00B71C55" w:rsidRDefault="00B71C55" w:rsidP="00B3565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FC26C0">
              <w:rPr>
                <w:sz w:val="22"/>
                <w:szCs w:val="22"/>
              </w:rPr>
              <w:t>posob</w:t>
            </w:r>
            <w:r>
              <w:rPr>
                <w:sz w:val="22"/>
                <w:szCs w:val="22"/>
              </w:rPr>
              <w:t>en je analize in sinteze ob manjši pomoči</w:t>
            </w:r>
          </w:p>
          <w:p w:rsidR="00B71C55" w:rsidRPr="00FC26C0" w:rsidRDefault="00B71C55" w:rsidP="00B3565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 izražanju je opaziti dokajšnjo samostojnost</w:t>
            </w:r>
          </w:p>
        </w:tc>
        <w:tc>
          <w:tcPr>
            <w:tcW w:w="2802" w:type="dxa"/>
          </w:tcPr>
          <w:p w:rsidR="00B71C55" w:rsidRDefault="00B71C55" w:rsidP="00B35659">
            <w:pPr>
              <w:rPr>
                <w:b/>
                <w:sz w:val="36"/>
                <w:szCs w:val="36"/>
              </w:rPr>
            </w:pPr>
          </w:p>
          <w:p w:rsidR="00B71C55" w:rsidRPr="00FC26C0" w:rsidRDefault="00B71C55" w:rsidP="00B35659">
            <w:pPr>
              <w:rPr>
                <w:b/>
                <w:sz w:val="36"/>
                <w:szCs w:val="36"/>
              </w:rPr>
            </w:pPr>
          </w:p>
          <w:p w:rsidR="00B71C55" w:rsidRPr="00FC26C0" w:rsidRDefault="00B71C55" w:rsidP="00B35659">
            <w:pPr>
              <w:jc w:val="center"/>
              <w:rPr>
                <w:b/>
                <w:sz w:val="36"/>
                <w:szCs w:val="36"/>
              </w:rPr>
            </w:pPr>
            <w:r w:rsidRPr="00FC26C0">
              <w:rPr>
                <w:b/>
                <w:sz w:val="36"/>
                <w:szCs w:val="36"/>
              </w:rPr>
              <w:t>4</w:t>
            </w:r>
          </w:p>
        </w:tc>
      </w:tr>
      <w:tr w:rsidR="00B71C55" w:rsidTr="00B35659">
        <w:tc>
          <w:tcPr>
            <w:tcW w:w="6644" w:type="dxa"/>
          </w:tcPr>
          <w:p w:rsidR="00B71C55" w:rsidRPr="00FC26C0" w:rsidRDefault="00B71C55" w:rsidP="00B35659">
            <w:pPr>
              <w:rPr>
                <w:sz w:val="22"/>
                <w:szCs w:val="22"/>
              </w:rPr>
            </w:pPr>
          </w:p>
          <w:p w:rsidR="00B71C55" w:rsidRDefault="00B71C55" w:rsidP="00B35659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bnavljanje znanja je solidno</w:t>
            </w:r>
          </w:p>
          <w:p w:rsidR="00B71C55" w:rsidRDefault="00B71C55" w:rsidP="00B35659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vključuje razumevanje snovi, vend</w:t>
            </w:r>
            <w:r>
              <w:rPr>
                <w:sz w:val="22"/>
                <w:szCs w:val="22"/>
              </w:rPr>
              <w:t>ar brez globine in podrobnosti</w:t>
            </w:r>
          </w:p>
          <w:p w:rsidR="00B71C55" w:rsidRDefault="00B71C55" w:rsidP="00B35659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FC26C0">
              <w:rPr>
                <w:sz w:val="22"/>
                <w:szCs w:val="22"/>
              </w:rPr>
              <w:t>rimeri so na</w:t>
            </w:r>
            <w:r>
              <w:rPr>
                <w:sz w:val="22"/>
                <w:szCs w:val="22"/>
              </w:rPr>
              <w:t>vedeni po učbeniku ali razlagi</w:t>
            </w:r>
          </w:p>
          <w:p w:rsidR="00B71C55" w:rsidRDefault="00B71C55" w:rsidP="00B35659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FC26C0">
              <w:rPr>
                <w:sz w:val="22"/>
                <w:szCs w:val="22"/>
              </w:rPr>
              <w:t>na opazovati, vendar potrebu</w:t>
            </w:r>
            <w:r>
              <w:rPr>
                <w:sz w:val="22"/>
                <w:szCs w:val="22"/>
              </w:rPr>
              <w:t>je pomoč pri analizi in sintezi</w:t>
            </w:r>
          </w:p>
          <w:p w:rsidR="00B71C55" w:rsidRPr="005E3E25" w:rsidRDefault="00B71C55" w:rsidP="00B35659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odgovoru je veliko napak in pomanjkljivosti</w:t>
            </w:r>
          </w:p>
          <w:p w:rsidR="00B71C55" w:rsidRPr="00FC26C0" w:rsidRDefault="00B71C55" w:rsidP="00B35659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C26C0">
              <w:rPr>
                <w:sz w:val="22"/>
                <w:szCs w:val="22"/>
              </w:rPr>
              <w:t xml:space="preserve">e zna </w:t>
            </w:r>
            <w:r>
              <w:rPr>
                <w:sz w:val="22"/>
                <w:szCs w:val="22"/>
              </w:rPr>
              <w:t xml:space="preserve">samostojno </w:t>
            </w:r>
            <w:r w:rsidRPr="00FC26C0">
              <w:rPr>
                <w:sz w:val="22"/>
                <w:szCs w:val="22"/>
              </w:rPr>
              <w:t xml:space="preserve">oblikovati odgovora in </w:t>
            </w:r>
            <w:r>
              <w:rPr>
                <w:sz w:val="22"/>
                <w:szCs w:val="22"/>
              </w:rPr>
              <w:t xml:space="preserve">pri </w:t>
            </w:r>
            <w:r w:rsidRPr="00FC26C0">
              <w:rPr>
                <w:sz w:val="22"/>
                <w:szCs w:val="22"/>
              </w:rPr>
              <w:t>odgovorih potrebuje učiteljevo pomoč</w:t>
            </w:r>
          </w:p>
        </w:tc>
        <w:tc>
          <w:tcPr>
            <w:tcW w:w="2802" w:type="dxa"/>
          </w:tcPr>
          <w:p w:rsidR="00B71C55" w:rsidRPr="00FC26C0" w:rsidRDefault="00B71C55" w:rsidP="00B35659">
            <w:pPr>
              <w:rPr>
                <w:b/>
                <w:sz w:val="36"/>
                <w:szCs w:val="36"/>
              </w:rPr>
            </w:pPr>
          </w:p>
          <w:p w:rsidR="00B71C55" w:rsidRPr="00FC26C0" w:rsidRDefault="00B71C55" w:rsidP="00B35659">
            <w:pPr>
              <w:rPr>
                <w:b/>
                <w:sz w:val="36"/>
                <w:szCs w:val="36"/>
              </w:rPr>
            </w:pPr>
          </w:p>
          <w:p w:rsidR="00B71C55" w:rsidRPr="00FC26C0" w:rsidRDefault="00B71C55" w:rsidP="00B35659">
            <w:pPr>
              <w:jc w:val="center"/>
              <w:rPr>
                <w:b/>
                <w:sz w:val="36"/>
                <w:szCs w:val="36"/>
              </w:rPr>
            </w:pPr>
            <w:r w:rsidRPr="00FC26C0">
              <w:rPr>
                <w:b/>
                <w:sz w:val="36"/>
                <w:szCs w:val="36"/>
              </w:rPr>
              <w:t>3</w:t>
            </w:r>
          </w:p>
        </w:tc>
      </w:tr>
      <w:tr w:rsidR="00B71C55" w:rsidTr="00B35659">
        <w:tc>
          <w:tcPr>
            <w:tcW w:w="6644" w:type="dxa"/>
          </w:tcPr>
          <w:p w:rsidR="00B71C55" w:rsidRPr="00FC26C0" w:rsidRDefault="00B71C55" w:rsidP="00B35659">
            <w:pPr>
              <w:rPr>
                <w:sz w:val="22"/>
                <w:szCs w:val="22"/>
              </w:rPr>
            </w:pPr>
          </w:p>
          <w:p w:rsidR="00B71C55" w:rsidRDefault="00B71C55" w:rsidP="00B3565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obnavl</w:t>
            </w:r>
            <w:r>
              <w:rPr>
                <w:sz w:val="22"/>
                <w:szCs w:val="22"/>
              </w:rPr>
              <w:t>janje znanja je skopo in revno</w:t>
            </w:r>
          </w:p>
          <w:p w:rsidR="00B71C55" w:rsidRDefault="00B71C55" w:rsidP="00B3565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vendar vsebuje bistvene elemente, na katerih je</w:t>
            </w:r>
            <w:r>
              <w:rPr>
                <w:sz w:val="22"/>
                <w:szCs w:val="22"/>
              </w:rPr>
              <w:t xml:space="preserve"> možno graditi temeljno znanje</w:t>
            </w:r>
          </w:p>
          <w:p w:rsidR="00B71C55" w:rsidRDefault="00B71C55" w:rsidP="00B3565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snovi v celoti ne razume</w:t>
            </w:r>
          </w:p>
          <w:p w:rsidR="00B71C55" w:rsidRPr="00FC26C0" w:rsidRDefault="00B71C55" w:rsidP="00B3565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izražanje je skromno</w:t>
            </w:r>
          </w:p>
        </w:tc>
        <w:tc>
          <w:tcPr>
            <w:tcW w:w="2802" w:type="dxa"/>
          </w:tcPr>
          <w:p w:rsidR="00B71C55" w:rsidRPr="00FC26C0" w:rsidRDefault="00B71C55" w:rsidP="00B35659">
            <w:pPr>
              <w:rPr>
                <w:b/>
                <w:sz w:val="36"/>
                <w:szCs w:val="36"/>
              </w:rPr>
            </w:pPr>
          </w:p>
          <w:p w:rsidR="00B71C55" w:rsidRPr="00FC26C0" w:rsidRDefault="00B71C55" w:rsidP="00B35659">
            <w:pPr>
              <w:jc w:val="center"/>
              <w:rPr>
                <w:b/>
                <w:sz w:val="36"/>
                <w:szCs w:val="36"/>
              </w:rPr>
            </w:pPr>
            <w:r w:rsidRPr="00FC26C0">
              <w:rPr>
                <w:b/>
                <w:sz w:val="36"/>
                <w:szCs w:val="36"/>
              </w:rPr>
              <w:t>2</w:t>
            </w:r>
          </w:p>
        </w:tc>
      </w:tr>
      <w:tr w:rsidR="00B71C55" w:rsidTr="00B35659">
        <w:tc>
          <w:tcPr>
            <w:tcW w:w="6644" w:type="dxa"/>
          </w:tcPr>
          <w:p w:rsidR="00B71C55" w:rsidRPr="00FC26C0" w:rsidRDefault="00B71C55" w:rsidP="00B35659">
            <w:pPr>
              <w:rPr>
                <w:sz w:val="22"/>
                <w:szCs w:val="22"/>
              </w:rPr>
            </w:pPr>
          </w:p>
          <w:p w:rsidR="00B71C55" w:rsidRDefault="00B71C55" w:rsidP="00B3565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čenec pozna drobce učne snovi</w:t>
            </w:r>
          </w:p>
          <w:p w:rsidR="00B71C55" w:rsidRDefault="00B71C55" w:rsidP="00B3565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vendar zamenjuje p</w:t>
            </w:r>
            <w:r>
              <w:rPr>
                <w:sz w:val="22"/>
                <w:szCs w:val="22"/>
              </w:rPr>
              <w:t>ojme, snov obnavlja nerazumsko</w:t>
            </w:r>
          </w:p>
          <w:p w:rsidR="00B71C55" w:rsidRDefault="00B71C55" w:rsidP="00B3565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 pozna bistva</w:t>
            </w:r>
          </w:p>
          <w:p w:rsidR="00B71C55" w:rsidRPr="00FC26C0" w:rsidRDefault="00B71C55" w:rsidP="00B3565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FC26C0">
              <w:rPr>
                <w:sz w:val="22"/>
                <w:szCs w:val="22"/>
              </w:rPr>
              <w:t>labo se izraža.</w:t>
            </w:r>
          </w:p>
        </w:tc>
        <w:tc>
          <w:tcPr>
            <w:tcW w:w="2802" w:type="dxa"/>
          </w:tcPr>
          <w:p w:rsidR="00B71C55" w:rsidRPr="00FC26C0" w:rsidRDefault="00B71C55" w:rsidP="00B35659">
            <w:pPr>
              <w:rPr>
                <w:b/>
                <w:sz w:val="36"/>
                <w:szCs w:val="36"/>
              </w:rPr>
            </w:pPr>
          </w:p>
          <w:p w:rsidR="00B71C55" w:rsidRPr="00FC26C0" w:rsidRDefault="00B71C55" w:rsidP="00B35659">
            <w:pPr>
              <w:jc w:val="center"/>
              <w:rPr>
                <w:b/>
                <w:sz w:val="36"/>
                <w:szCs w:val="36"/>
              </w:rPr>
            </w:pPr>
            <w:r w:rsidRPr="00FC26C0">
              <w:rPr>
                <w:b/>
                <w:sz w:val="36"/>
                <w:szCs w:val="36"/>
              </w:rPr>
              <w:t>1</w:t>
            </w:r>
          </w:p>
        </w:tc>
      </w:tr>
    </w:tbl>
    <w:p w:rsidR="00B71C55" w:rsidRDefault="00B71C55" w:rsidP="00B71C55">
      <w:pPr>
        <w:rPr>
          <w:b/>
        </w:rPr>
      </w:pPr>
    </w:p>
    <w:p w:rsidR="00B71C55" w:rsidRPr="00CB3A5D" w:rsidRDefault="00B71C55" w:rsidP="00B71C55">
      <w:pPr>
        <w:jc w:val="center"/>
        <w:rPr>
          <w:rFonts w:ascii="Comic Sans MS" w:hAnsi="Comic Sans MS"/>
          <w:b/>
        </w:rPr>
      </w:pPr>
      <w:r w:rsidRPr="00CB3A5D">
        <w:rPr>
          <w:rFonts w:ascii="Comic Sans MS" w:hAnsi="Comic Sans MS"/>
          <w:b/>
        </w:rPr>
        <w:t>Točkovnik:</w:t>
      </w:r>
    </w:p>
    <w:tbl>
      <w:tblPr>
        <w:tblStyle w:val="Tabelaseznam5"/>
        <w:tblW w:w="0" w:type="auto"/>
        <w:tblInd w:w="2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1260"/>
      </w:tblGrid>
      <w:tr w:rsidR="00B71C55" w:rsidRPr="00CB3A5D" w:rsidTr="00B35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nil"/>
            </w:tcBorders>
            <w:shd w:val="clear" w:color="auto" w:fill="E0E0E0"/>
          </w:tcPr>
          <w:p w:rsidR="00B71C55" w:rsidRPr="00CB3A5D" w:rsidRDefault="00B71C55" w:rsidP="00B35659">
            <w:pPr>
              <w:rPr>
                <w:rFonts w:ascii="Comic Sans MS" w:hAnsi="Comic Sans MS"/>
              </w:rPr>
            </w:pPr>
            <w:r w:rsidRPr="00CB3A5D">
              <w:rPr>
                <w:rFonts w:ascii="Comic Sans MS" w:hAnsi="Comic Sans MS"/>
              </w:rPr>
              <w:t>število zbranih točk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E0E0E0"/>
          </w:tcPr>
          <w:p w:rsidR="00B71C55" w:rsidRPr="00CB3A5D" w:rsidRDefault="00B71C55" w:rsidP="00B35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B3A5D">
              <w:rPr>
                <w:rFonts w:ascii="Comic Sans MS" w:hAnsi="Comic Sans MS"/>
              </w:rPr>
              <w:t>ocena</w:t>
            </w:r>
          </w:p>
        </w:tc>
      </w:tr>
      <w:tr w:rsidR="00B71C55" w:rsidRPr="00CB3A5D" w:rsidTr="00B35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B71C55" w:rsidRPr="00CB3A5D" w:rsidRDefault="00B71C55" w:rsidP="00B35659">
            <w:pPr>
              <w:rPr>
                <w:rFonts w:ascii="Comic Sans MS" w:hAnsi="Comic Sans MS"/>
              </w:rPr>
            </w:pPr>
            <w:r w:rsidRPr="00CB3A5D">
              <w:rPr>
                <w:rFonts w:ascii="Comic Sans MS" w:hAnsi="Comic Sans MS"/>
              </w:rPr>
              <w:t>10, 11, 12, 13</w:t>
            </w:r>
          </w:p>
        </w:tc>
        <w:tc>
          <w:tcPr>
            <w:tcW w:w="1260" w:type="dxa"/>
          </w:tcPr>
          <w:p w:rsidR="00B71C55" w:rsidRPr="00CB3A5D" w:rsidRDefault="00B71C55" w:rsidP="00B35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  <w:r w:rsidRPr="00CB3A5D">
              <w:rPr>
                <w:rFonts w:ascii="Comic Sans MS" w:hAnsi="Comic Sans MS"/>
                <w:b/>
              </w:rPr>
              <w:t>2</w:t>
            </w:r>
          </w:p>
        </w:tc>
      </w:tr>
      <w:tr w:rsidR="00B71C55" w:rsidRPr="00CB3A5D" w:rsidTr="00B35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B71C55" w:rsidRPr="00CB3A5D" w:rsidRDefault="00B71C55" w:rsidP="00B35659">
            <w:pPr>
              <w:rPr>
                <w:rFonts w:ascii="Comic Sans MS" w:hAnsi="Comic Sans MS"/>
              </w:rPr>
            </w:pPr>
            <w:r w:rsidRPr="00CB3A5D">
              <w:rPr>
                <w:rFonts w:ascii="Comic Sans MS" w:hAnsi="Comic Sans MS"/>
              </w:rPr>
              <w:t>14, 15, 16, 17</w:t>
            </w:r>
          </w:p>
        </w:tc>
        <w:tc>
          <w:tcPr>
            <w:tcW w:w="1260" w:type="dxa"/>
          </w:tcPr>
          <w:p w:rsidR="00B71C55" w:rsidRPr="00CB3A5D" w:rsidRDefault="00B71C55" w:rsidP="00B35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  <w:r w:rsidRPr="00CB3A5D">
              <w:rPr>
                <w:rFonts w:ascii="Comic Sans MS" w:hAnsi="Comic Sans MS"/>
                <w:b/>
              </w:rPr>
              <w:t>3</w:t>
            </w:r>
          </w:p>
        </w:tc>
      </w:tr>
      <w:tr w:rsidR="00B71C55" w:rsidRPr="00CB3A5D" w:rsidTr="00B35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B71C55" w:rsidRPr="00CB3A5D" w:rsidRDefault="00B71C55" w:rsidP="00B35659">
            <w:pPr>
              <w:rPr>
                <w:rFonts w:ascii="Comic Sans MS" w:hAnsi="Comic Sans MS"/>
              </w:rPr>
            </w:pPr>
            <w:r w:rsidRPr="00CB3A5D">
              <w:rPr>
                <w:rFonts w:ascii="Comic Sans MS" w:hAnsi="Comic Sans MS"/>
              </w:rPr>
              <w:t>18, 19, 20, 21</w:t>
            </w:r>
          </w:p>
        </w:tc>
        <w:tc>
          <w:tcPr>
            <w:tcW w:w="1260" w:type="dxa"/>
          </w:tcPr>
          <w:p w:rsidR="00B71C55" w:rsidRPr="00CB3A5D" w:rsidRDefault="00B71C55" w:rsidP="00B35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  <w:r w:rsidRPr="00CB3A5D">
              <w:rPr>
                <w:rFonts w:ascii="Comic Sans MS" w:hAnsi="Comic Sans MS"/>
                <w:b/>
              </w:rPr>
              <w:t>4</w:t>
            </w:r>
          </w:p>
        </w:tc>
      </w:tr>
      <w:tr w:rsidR="00B71C55" w:rsidRPr="00CB3A5D" w:rsidTr="00B35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B71C55" w:rsidRPr="00CB3A5D" w:rsidRDefault="00B71C55" w:rsidP="00B35659">
            <w:pPr>
              <w:rPr>
                <w:rFonts w:ascii="Comic Sans MS" w:hAnsi="Comic Sans MS"/>
              </w:rPr>
            </w:pPr>
            <w:r w:rsidRPr="00CB3A5D">
              <w:rPr>
                <w:rFonts w:ascii="Comic Sans MS" w:hAnsi="Comic Sans MS"/>
              </w:rPr>
              <w:t>22, 23, 24, 25</w:t>
            </w:r>
          </w:p>
        </w:tc>
        <w:tc>
          <w:tcPr>
            <w:tcW w:w="1260" w:type="dxa"/>
          </w:tcPr>
          <w:p w:rsidR="00B71C55" w:rsidRPr="00CB3A5D" w:rsidRDefault="00B71C55" w:rsidP="00B35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  <w:r w:rsidRPr="00CB3A5D">
              <w:rPr>
                <w:rFonts w:ascii="Comic Sans MS" w:hAnsi="Comic Sans MS"/>
                <w:b/>
              </w:rPr>
              <w:t>5</w:t>
            </w:r>
          </w:p>
        </w:tc>
      </w:tr>
    </w:tbl>
    <w:p w:rsidR="00B71C55" w:rsidRDefault="00B71C55" w:rsidP="00B71C55"/>
    <w:p w:rsidR="00B71C55" w:rsidRPr="00453BD2" w:rsidRDefault="00B71C55" w:rsidP="00B71C55">
      <w:pPr>
        <w:shd w:val="clear" w:color="auto" w:fill="E0E0E0"/>
        <w:jc w:val="center"/>
        <w:rPr>
          <w:rFonts w:ascii="Comic Sans MS" w:hAnsi="Comic Sans MS"/>
          <w:b/>
          <w:sz w:val="28"/>
          <w:szCs w:val="28"/>
        </w:rPr>
      </w:pPr>
      <w:r w:rsidRPr="00E47991">
        <w:rPr>
          <w:rFonts w:ascii="Comic Sans MS" w:hAnsi="Comic Sans MS"/>
          <w:b/>
          <w:caps/>
          <w:sz w:val="28"/>
          <w:szCs w:val="28"/>
        </w:rPr>
        <w:t>OCENJEVALNI LIST ZA PRAKTIČNO/LABORATORIJSKO DELO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5580"/>
        <w:gridCol w:w="720"/>
      </w:tblGrid>
      <w:tr w:rsidR="00B71C55" w:rsidRPr="00453BD2" w:rsidTr="00B35659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71C55" w:rsidRPr="00453BD2" w:rsidRDefault="00B71C55" w:rsidP="00B35659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  <w:r w:rsidRPr="00453BD2">
              <w:rPr>
                <w:rFonts w:ascii="Comic Sans MS" w:hAnsi="Comic Sans MS"/>
                <w:b/>
                <w:caps/>
                <w:sz w:val="16"/>
                <w:szCs w:val="16"/>
              </w:rPr>
              <w:t>Priprava na delo</w:t>
            </w:r>
          </w:p>
          <w:p w:rsidR="00B71C55" w:rsidRPr="00453BD2" w:rsidRDefault="00B71C55" w:rsidP="00B35659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  <w:r w:rsidRPr="00453BD2">
              <w:rPr>
                <w:rFonts w:ascii="Comic Sans MS" w:hAnsi="Comic Sans MS"/>
                <w:b/>
                <w:caps/>
                <w:sz w:val="16"/>
                <w:szCs w:val="16"/>
              </w:rPr>
              <w:t>ZAČETEK VAJE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dobro prebere navodila in si pripravi vse pripomočke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5</w:t>
            </w:r>
          </w:p>
        </w:tc>
      </w:tr>
      <w:tr w:rsidR="00B71C55" w:rsidRPr="00453BD2" w:rsidTr="00B35659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1C55" w:rsidRPr="00453BD2" w:rsidRDefault="00B71C55" w:rsidP="00B35659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površen pri branju navodil in pri pripravi pripomočkov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3</w:t>
            </w:r>
          </w:p>
        </w:tc>
      </w:tr>
      <w:tr w:rsidR="00B71C55" w:rsidRPr="00453BD2" w:rsidTr="00B35659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1C55" w:rsidRPr="00453BD2" w:rsidRDefault="00B71C55" w:rsidP="00B35659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ne prebere navodil in si ne pripravi pripomočkov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0</w:t>
            </w:r>
          </w:p>
        </w:tc>
      </w:tr>
      <w:tr w:rsidR="00B71C55" w:rsidRPr="00453BD2" w:rsidTr="00B35659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71C55" w:rsidRPr="00453BD2" w:rsidRDefault="00B71C55" w:rsidP="00B35659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  <w:p w:rsidR="00B71C55" w:rsidRPr="00453BD2" w:rsidRDefault="00B71C55" w:rsidP="00B35659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  <w:r w:rsidRPr="00453BD2">
              <w:rPr>
                <w:rFonts w:ascii="Comic Sans MS" w:hAnsi="Comic Sans MS"/>
                <w:b/>
                <w:caps/>
                <w:sz w:val="16"/>
                <w:szCs w:val="16"/>
              </w:rPr>
              <w:t>POTEK DelA</w:t>
            </w:r>
          </w:p>
          <w:p w:rsidR="00B71C55" w:rsidRPr="00453BD2" w:rsidRDefault="00B71C55" w:rsidP="00B35659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  <w:r w:rsidRPr="00453BD2">
              <w:rPr>
                <w:rFonts w:ascii="Comic Sans MS" w:hAnsi="Comic Sans MS"/>
                <w:b/>
                <w:caps/>
                <w:sz w:val="16"/>
                <w:szCs w:val="16"/>
              </w:rPr>
              <w:t>SAMOSTOJNOST</w:t>
            </w:r>
          </w:p>
          <w:p w:rsidR="00B71C55" w:rsidRPr="00453BD2" w:rsidRDefault="00B71C55" w:rsidP="00B35659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  <w:p w:rsidR="00B71C55" w:rsidRPr="00453BD2" w:rsidRDefault="00B71C55" w:rsidP="00B35659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  <w:r w:rsidRPr="00453BD2">
              <w:rPr>
                <w:rFonts w:ascii="Comic Sans MS" w:hAnsi="Comic Sans MS"/>
                <w:b/>
                <w:caps/>
                <w:sz w:val="16"/>
                <w:szCs w:val="16"/>
              </w:rPr>
              <w:t>NATANČNOST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pri delu je natančen, pazljiv, upošteva pravila varnega eksperimentiranja, pravilno uporablja pripomočke in  material pri delu je samostojen in iznajdljiv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5</w:t>
            </w:r>
          </w:p>
        </w:tc>
      </w:tr>
      <w:tr w:rsidR="00B71C55" w:rsidRPr="00453BD2" w:rsidTr="00B35659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1C55" w:rsidRPr="00453BD2" w:rsidRDefault="00B71C55" w:rsidP="00B35659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pri delu ni zelo natančen in pazljiv, ima težave z uporabo materiala in pripomočkov , ni iznajdljiv, delno samostojen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3</w:t>
            </w:r>
          </w:p>
        </w:tc>
      </w:tr>
      <w:tr w:rsidR="00B71C55" w:rsidRPr="00453BD2" w:rsidTr="00B35659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1C55" w:rsidRPr="00453BD2" w:rsidRDefault="00B71C55" w:rsidP="00B35659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pri delu ni natančen, ne upošteva pravil varnega eksperimentiranja, ne zna uporabljati materiala in pripomočkov, ni iznajdljiv in ni samostojen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0</w:t>
            </w:r>
          </w:p>
        </w:tc>
      </w:tr>
      <w:tr w:rsidR="00B71C55" w:rsidRPr="00453BD2" w:rsidTr="00B35659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71C55" w:rsidRPr="00453BD2" w:rsidRDefault="00B71C55" w:rsidP="00B35659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  <w:p w:rsidR="00B71C55" w:rsidRPr="00453BD2" w:rsidRDefault="00B71C55" w:rsidP="00B35659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  <w:r w:rsidRPr="00453BD2">
              <w:rPr>
                <w:rFonts w:ascii="Comic Sans MS" w:hAnsi="Comic Sans MS"/>
                <w:b/>
                <w:caps/>
                <w:sz w:val="16"/>
                <w:szCs w:val="16"/>
              </w:rPr>
              <w:t>ORGANIZIRANOST SKUPINE IN ZAINTERESIRANOST ZA DELO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delo v skupini poteka organizirano, vsi učenci so zainteresirani za delo in imajo do dela pozitiven odnos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5</w:t>
            </w:r>
          </w:p>
        </w:tc>
      </w:tr>
      <w:tr w:rsidR="00B71C55" w:rsidRPr="00453BD2" w:rsidTr="00B35659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1C55" w:rsidRPr="00453BD2" w:rsidRDefault="00B71C55" w:rsidP="00B35659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delo v skupini poteka delno organizirano, le nekaj učencev je zainteresiranih za delo in imajo do delno pozitiven odnos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3</w:t>
            </w:r>
          </w:p>
        </w:tc>
      </w:tr>
      <w:tr w:rsidR="00B71C55" w:rsidRPr="00453BD2" w:rsidTr="00B35659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1C55" w:rsidRPr="00453BD2" w:rsidRDefault="00B71C55" w:rsidP="00B35659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delo v skupini  ne poteka organizirano, učenci niso zainteresirani za delo in imajo do dela negativen odnos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0</w:t>
            </w:r>
          </w:p>
        </w:tc>
      </w:tr>
      <w:tr w:rsidR="00B71C55" w:rsidRPr="00453BD2" w:rsidTr="00B35659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71C55" w:rsidRPr="00453BD2" w:rsidRDefault="00B71C55" w:rsidP="00B35659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  <w:p w:rsidR="00B71C55" w:rsidRPr="00453BD2" w:rsidRDefault="00B71C55" w:rsidP="00B35659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  <w:p w:rsidR="00B71C55" w:rsidRPr="00453BD2" w:rsidRDefault="00B71C55" w:rsidP="00B35659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  <w:r w:rsidRPr="00453BD2">
              <w:rPr>
                <w:rFonts w:ascii="Comic Sans MS" w:hAnsi="Comic Sans MS"/>
                <w:b/>
                <w:caps/>
                <w:sz w:val="16"/>
                <w:szCs w:val="16"/>
              </w:rPr>
              <w:t xml:space="preserve">Izdelek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opravil je vse vaje v predvidenem času, delovni list je izpolnjen, rezultati so natančno zapisani, delovni prostor je pospravljen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5</w:t>
            </w:r>
          </w:p>
        </w:tc>
      </w:tr>
      <w:tr w:rsidR="00B71C55" w:rsidRPr="00453BD2" w:rsidTr="00B35659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1C55" w:rsidRPr="00453BD2" w:rsidRDefault="00B71C55" w:rsidP="00B35659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opravil je vse vaje v predvidenem času, delovni list ni popolnoma izpolnjen, rezultati niso natančno zapisani, delovni prostor je pomanjkljivo pospravljen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3</w:t>
            </w:r>
          </w:p>
        </w:tc>
      </w:tr>
      <w:tr w:rsidR="00B71C55" w:rsidRPr="00453BD2" w:rsidTr="00B35659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1C55" w:rsidRPr="00453BD2" w:rsidRDefault="00B71C55" w:rsidP="00B35659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ni opravil vseh vaj, delovni list ni popolnoma izpolnjen, rezultati niso natančno zapisani, delovni prostor ni pospravljen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0</w:t>
            </w:r>
          </w:p>
        </w:tc>
      </w:tr>
      <w:tr w:rsidR="00B71C55" w:rsidRPr="00453BD2" w:rsidTr="00B35659">
        <w:trPr>
          <w:trHeight w:val="24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1C55" w:rsidRPr="00453BD2" w:rsidRDefault="00B71C55" w:rsidP="00B35659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53BD2">
              <w:rPr>
                <w:rFonts w:ascii="Comic Sans MS" w:hAnsi="Comic Sans MS"/>
                <w:b/>
                <w:sz w:val="16"/>
                <w:szCs w:val="16"/>
              </w:rPr>
              <w:t>ZAGOVOR VAJE</w:t>
            </w:r>
          </w:p>
          <w:p w:rsidR="00B71C55" w:rsidRPr="00453BD2" w:rsidRDefault="00B71C55" w:rsidP="00B35659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zna v celoti razložiti rezultate in pozna namen vaje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5</w:t>
            </w:r>
          </w:p>
        </w:tc>
      </w:tr>
      <w:tr w:rsidR="00B71C55" w:rsidRPr="00453BD2" w:rsidTr="00B35659">
        <w:trPr>
          <w:trHeight w:val="345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1C55" w:rsidRPr="00453BD2" w:rsidRDefault="00B71C55" w:rsidP="00B35659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delno zna razložiti rezultate in delno pozna namen vaje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3</w:t>
            </w:r>
          </w:p>
        </w:tc>
      </w:tr>
      <w:tr w:rsidR="00B71C55" w:rsidRPr="00453BD2" w:rsidTr="00B35659">
        <w:trPr>
          <w:trHeight w:val="330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1C55" w:rsidRPr="00453BD2" w:rsidRDefault="00B71C55" w:rsidP="00B35659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ne zna razložiti rezultatov in ne pozna namena vaje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0</w:t>
            </w:r>
          </w:p>
        </w:tc>
      </w:tr>
      <w:tr w:rsidR="00B71C55" w:rsidRPr="00453BD2" w:rsidTr="00B3565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1C55" w:rsidRPr="00453BD2" w:rsidRDefault="00B71C55" w:rsidP="00B35659">
            <w:pPr>
              <w:rPr>
                <w:sz w:val="16"/>
                <w:szCs w:val="16"/>
              </w:rPr>
            </w:pPr>
          </w:p>
          <w:p w:rsidR="00B71C55" w:rsidRPr="00453BD2" w:rsidRDefault="00B71C55" w:rsidP="00B35659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53BD2">
              <w:rPr>
                <w:rFonts w:ascii="Comic Sans MS" w:hAnsi="Comic Sans MS"/>
                <w:b/>
                <w:sz w:val="16"/>
                <w:szCs w:val="16"/>
              </w:rPr>
              <w:t>ODGOVORI NA VPRAŠANJA</w:t>
            </w:r>
          </w:p>
          <w:p w:rsidR="00B71C55" w:rsidRPr="00453BD2" w:rsidRDefault="00B71C55" w:rsidP="00B35659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odgovarjanje na vprašanja:</w:t>
            </w:r>
          </w:p>
          <w:p w:rsidR="00B71C55" w:rsidRPr="00453BD2" w:rsidRDefault="00B71C55" w:rsidP="00B35659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 xml:space="preserve">                       posamezni odgovori:          pravilno             2 t</w:t>
            </w:r>
          </w:p>
          <w:p w:rsidR="00B71C55" w:rsidRPr="00453BD2" w:rsidRDefault="00B71C55" w:rsidP="00B35659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 xml:space="preserve">                                                                      pomanjkljivo    1 t</w:t>
            </w:r>
          </w:p>
          <w:p w:rsidR="00B71C55" w:rsidRPr="00453BD2" w:rsidRDefault="00B71C55" w:rsidP="00B35659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 xml:space="preserve">                                                                       napačno            0 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55" w:rsidRPr="00453BD2" w:rsidRDefault="00B71C55" w:rsidP="00B35659">
            <w:pPr>
              <w:jc w:val="center"/>
              <w:rPr>
                <w:sz w:val="16"/>
                <w:szCs w:val="16"/>
              </w:rPr>
            </w:pPr>
          </w:p>
          <w:p w:rsidR="00B71C55" w:rsidRPr="00453BD2" w:rsidRDefault="00B71C55" w:rsidP="00B35659">
            <w:pPr>
              <w:jc w:val="center"/>
              <w:rPr>
                <w:sz w:val="16"/>
                <w:szCs w:val="16"/>
              </w:rPr>
            </w:pPr>
          </w:p>
          <w:p w:rsidR="00B71C55" w:rsidRPr="00453BD2" w:rsidRDefault="00B71C55" w:rsidP="00B35659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10</w:t>
            </w:r>
          </w:p>
        </w:tc>
      </w:tr>
    </w:tbl>
    <w:p w:rsidR="00B71C55" w:rsidRPr="00453BD2" w:rsidRDefault="00B71C55" w:rsidP="00B71C55">
      <w:pPr>
        <w:jc w:val="center"/>
        <w:rPr>
          <w:sz w:val="20"/>
          <w:szCs w:val="20"/>
        </w:rPr>
      </w:pPr>
      <w:r w:rsidRPr="00E47991">
        <w:rPr>
          <w:rFonts w:ascii="Comic Sans MS" w:hAnsi="Comic Sans MS"/>
          <w:b/>
          <w:bCs/>
        </w:rPr>
        <w:t>Točkovnik:</w:t>
      </w:r>
    </w:p>
    <w:p w:rsidR="00B71C55" w:rsidRDefault="00B71C55" w:rsidP="00B71C55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52562" wp14:editId="4E77EBE7">
                <wp:simplePos x="0" y="0"/>
                <wp:positionH relativeFrom="column">
                  <wp:posOffset>1593034</wp:posOffset>
                </wp:positionH>
                <wp:positionV relativeFrom="paragraph">
                  <wp:posOffset>103051</wp:posOffset>
                </wp:positionV>
                <wp:extent cx="2286000" cy="1719943"/>
                <wp:effectExtent l="0" t="0" r="19050" b="1397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719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2339"/>
                              <w:gridCol w:w="1174"/>
                            </w:tblGrid>
                            <w:tr w:rsidR="00B71C55" w:rsidRPr="00E47991" w:rsidTr="00B87ADC">
                              <w:trPr>
                                <w:trHeight w:val="70"/>
                              </w:trPr>
                              <w:tc>
                                <w:tcPr>
                                  <w:tcW w:w="26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  <w:shd w:val="clear" w:color="auto" w:fill="E0E0E0"/>
                                </w:tcPr>
                                <w:p w:rsidR="00B71C55" w:rsidRPr="00B87ADC" w:rsidRDefault="00B71C55" w:rsidP="00B87AD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87AD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število zbranih točk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  <w:shd w:val="clear" w:color="auto" w:fill="E0E0E0"/>
                                </w:tcPr>
                                <w:p w:rsidR="00B71C55" w:rsidRPr="00B87ADC" w:rsidRDefault="00B71C55" w:rsidP="00B87AD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87AD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ocena</w:t>
                                  </w:r>
                                </w:p>
                              </w:tc>
                            </w:tr>
                            <w:tr w:rsidR="00B71C55" w:rsidRPr="00B87ADC" w:rsidTr="00B87ADC">
                              <w:tc>
                                <w:tcPr>
                                  <w:tcW w:w="26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71C55" w:rsidRPr="00B87ADC" w:rsidRDefault="00B71C55" w:rsidP="00B87AD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87ADC">
                                    <w:rPr>
                                      <w:b/>
                                      <w:bCs/>
                                    </w:rPr>
                                    <w:t>20, 21, 22, 23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71C55" w:rsidRPr="00B87ADC" w:rsidRDefault="00B71C55" w:rsidP="00B87A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87ADC"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71C55" w:rsidRPr="00B87ADC" w:rsidTr="00B87ADC">
                              <w:tc>
                                <w:tcPr>
                                  <w:tcW w:w="26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71C55" w:rsidRPr="00B87ADC" w:rsidRDefault="00B71C55" w:rsidP="00B87AD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87ADC">
                                    <w:rPr>
                                      <w:b/>
                                      <w:bCs/>
                                    </w:rPr>
                                    <w:t>24, 25, 26, 27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71C55" w:rsidRPr="00B87ADC" w:rsidRDefault="00B71C55" w:rsidP="00B87A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87ADC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71C55" w:rsidRPr="00B87ADC" w:rsidTr="00B87ADC">
                              <w:tc>
                                <w:tcPr>
                                  <w:tcW w:w="26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71C55" w:rsidRPr="00B87ADC" w:rsidRDefault="00B71C55" w:rsidP="00B87AD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87ADC">
                                    <w:rPr>
                                      <w:b/>
                                      <w:bCs/>
                                    </w:rPr>
                                    <w:t>28, 29, 30, 31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71C55" w:rsidRPr="00B87ADC" w:rsidRDefault="00B71C55" w:rsidP="00B87A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87ADC"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71C55" w:rsidRPr="00B87ADC" w:rsidTr="00B87ADC">
                              <w:tc>
                                <w:tcPr>
                                  <w:tcW w:w="26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71C55" w:rsidRPr="00B87ADC" w:rsidRDefault="00B71C55" w:rsidP="00B87AD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87ADC">
                                    <w:rPr>
                                      <w:b/>
                                      <w:bCs/>
                                    </w:rPr>
                                    <w:t>32, 33, 34, 35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71C55" w:rsidRPr="00B87ADC" w:rsidRDefault="00B71C55" w:rsidP="00B87A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87ADC"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B71C55" w:rsidRPr="00E47991" w:rsidRDefault="00B71C55" w:rsidP="00B71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125.45pt;margin-top:8.1pt;width:180pt;height:1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2339"/>
                        <w:gridCol w:w="1174"/>
                      </w:tblGrid>
                      <w:tr w:rsidR="00B71C55" w:rsidRPr="00E47991" w:rsidTr="00B87ADC">
                        <w:trPr>
                          <w:trHeight w:val="70"/>
                        </w:trPr>
                        <w:tc>
                          <w:tcPr>
                            <w:tcW w:w="26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000000"/>
                              <w:right w:val="single" w:sz="4" w:space="0" w:color="auto"/>
                            </w:tcBorders>
                            <w:shd w:val="clear" w:color="auto" w:fill="E0E0E0"/>
                          </w:tcPr>
                          <w:p w:rsidR="00B71C55" w:rsidRPr="00B87ADC" w:rsidRDefault="00B71C55" w:rsidP="00B87AD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87ADC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število zbranih točk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000000"/>
                              <w:right w:val="single" w:sz="4" w:space="0" w:color="auto"/>
                            </w:tcBorders>
                            <w:shd w:val="clear" w:color="auto" w:fill="E0E0E0"/>
                          </w:tcPr>
                          <w:p w:rsidR="00B71C55" w:rsidRPr="00B87ADC" w:rsidRDefault="00B71C55" w:rsidP="00B87AD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87ADC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ocena</w:t>
                            </w:r>
                          </w:p>
                        </w:tc>
                      </w:tr>
                      <w:tr w:rsidR="00B71C55" w:rsidRPr="00B87ADC" w:rsidTr="00B87ADC">
                        <w:tc>
                          <w:tcPr>
                            <w:tcW w:w="26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B71C55" w:rsidRPr="00B87ADC" w:rsidRDefault="00B71C55" w:rsidP="00B87AD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7ADC">
                              <w:rPr>
                                <w:b/>
                                <w:bCs/>
                              </w:rPr>
                              <w:t>20, 21, 22, 23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B71C55" w:rsidRPr="00B87ADC" w:rsidRDefault="00B71C55" w:rsidP="00B87A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7ADC"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B71C55" w:rsidRPr="00B87ADC" w:rsidTr="00B87ADC">
                        <w:tc>
                          <w:tcPr>
                            <w:tcW w:w="26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B71C55" w:rsidRPr="00B87ADC" w:rsidRDefault="00B71C55" w:rsidP="00B87AD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7ADC">
                              <w:rPr>
                                <w:b/>
                                <w:bCs/>
                              </w:rPr>
                              <w:t>24, 25, 26, 27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B71C55" w:rsidRPr="00B87ADC" w:rsidRDefault="00B71C55" w:rsidP="00B87A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7ADC"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B71C55" w:rsidRPr="00B87ADC" w:rsidTr="00B87ADC">
                        <w:tc>
                          <w:tcPr>
                            <w:tcW w:w="26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B71C55" w:rsidRPr="00B87ADC" w:rsidRDefault="00B71C55" w:rsidP="00B87AD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7ADC">
                              <w:rPr>
                                <w:b/>
                                <w:bCs/>
                              </w:rPr>
                              <w:t>28, 29, 30, 31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B71C55" w:rsidRPr="00B87ADC" w:rsidRDefault="00B71C55" w:rsidP="00B87A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7ADC"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</w:tr>
                      <w:tr w:rsidR="00B71C55" w:rsidRPr="00B87ADC" w:rsidTr="00B87ADC">
                        <w:tc>
                          <w:tcPr>
                            <w:tcW w:w="26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B71C55" w:rsidRPr="00B87ADC" w:rsidRDefault="00B71C55" w:rsidP="00B87AD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7ADC">
                              <w:rPr>
                                <w:b/>
                                <w:bCs/>
                              </w:rPr>
                              <w:t>32, 33, 34, 35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B71C55" w:rsidRPr="00B87ADC" w:rsidRDefault="00B71C55" w:rsidP="00B87A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7ADC"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B71C55" w:rsidRPr="00E47991" w:rsidRDefault="00B71C55" w:rsidP="00B71C55"/>
                  </w:txbxContent>
                </v:textbox>
              </v:shape>
            </w:pict>
          </mc:Fallback>
        </mc:AlternateContent>
      </w:r>
    </w:p>
    <w:p w:rsidR="00B71C55" w:rsidRDefault="00B71C55" w:rsidP="00B71C55"/>
    <w:p w:rsidR="00B71C55" w:rsidRDefault="00B71C55" w:rsidP="00B71C55">
      <w:pPr>
        <w:jc w:val="center"/>
      </w:pPr>
    </w:p>
    <w:p w:rsidR="00484BFC" w:rsidRDefault="00484BFC">
      <w:bookmarkStart w:id="0" w:name="_GoBack"/>
      <w:bookmarkEnd w:id="0"/>
    </w:p>
    <w:sectPr w:rsidR="00484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764C"/>
    <w:multiLevelType w:val="hybridMultilevel"/>
    <w:tmpl w:val="00702FA4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D1888"/>
    <w:multiLevelType w:val="hybridMultilevel"/>
    <w:tmpl w:val="05EC80BE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7C769A"/>
    <w:multiLevelType w:val="hybridMultilevel"/>
    <w:tmpl w:val="700E24EA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364C8C"/>
    <w:multiLevelType w:val="hybridMultilevel"/>
    <w:tmpl w:val="A09E404E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242572"/>
    <w:multiLevelType w:val="hybridMultilevel"/>
    <w:tmpl w:val="964C64EC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55"/>
    <w:rsid w:val="00484BFC"/>
    <w:rsid w:val="00B7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71C5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B71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eznam5">
    <w:name w:val="Table List 5"/>
    <w:basedOn w:val="Navadnatabela"/>
    <w:rsid w:val="00B71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71C5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B71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eznam5">
    <w:name w:val="Table List 5"/>
    <w:basedOn w:val="Navadnatabela"/>
    <w:rsid w:val="00B71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2020-06-19T09:40:00Z</dcterms:created>
  <dcterms:modified xsi:type="dcterms:W3CDTF">2020-06-19T09:42:00Z</dcterms:modified>
</cp:coreProperties>
</file>